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BFDD" w14:textId="77777777" w:rsidR="00C07192" w:rsidRDefault="00C07192" w:rsidP="00C07192">
      <w:pPr>
        <w:jc w:val="center"/>
        <w:rPr>
          <w:rFonts w:ascii="Arial Black" w:hAnsi="Arial Black"/>
          <w:color w:val="1F3864" w:themeColor="accent1" w:themeShade="80"/>
          <w:sz w:val="56"/>
          <w:szCs w:val="56"/>
        </w:rPr>
      </w:pPr>
    </w:p>
    <w:p w14:paraId="239078F2" w14:textId="705B3D33" w:rsidR="003B3E6F" w:rsidRPr="00C07192" w:rsidRDefault="003B3E6F" w:rsidP="00C07192">
      <w:pPr>
        <w:jc w:val="center"/>
        <w:rPr>
          <w:rFonts w:ascii="Arial Black" w:hAnsi="Arial Black"/>
          <w:color w:val="1F3864" w:themeColor="accent1" w:themeShade="80"/>
          <w:sz w:val="72"/>
          <w:szCs w:val="72"/>
        </w:rPr>
      </w:pPr>
      <w:r w:rsidRPr="00C07192">
        <w:rPr>
          <w:rFonts w:ascii="Arial Black" w:hAnsi="Arial Black"/>
          <w:color w:val="1F3864" w:themeColor="accent1" w:themeShade="80"/>
          <w:sz w:val="72"/>
          <w:szCs w:val="72"/>
        </w:rPr>
        <w:t>ORDINACE ŠPINDL s.r.o.</w:t>
      </w:r>
    </w:p>
    <w:p w14:paraId="787C9861" w14:textId="77777777" w:rsidR="007C4AD4" w:rsidRDefault="003B3E6F" w:rsidP="00C07192">
      <w:pPr>
        <w:jc w:val="center"/>
        <w:rPr>
          <w:rFonts w:ascii="Arial Black" w:hAnsi="Arial Black"/>
          <w:color w:val="1F3864" w:themeColor="accent1" w:themeShade="80"/>
          <w:sz w:val="56"/>
          <w:szCs w:val="56"/>
        </w:rPr>
      </w:pP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>ORDINAČNÍ DOBA</w:t>
      </w:r>
    </w:p>
    <w:p w14:paraId="061B996C" w14:textId="18C41E59" w:rsidR="003B3E6F" w:rsidRPr="003B3E6F" w:rsidRDefault="003B3E6F" w:rsidP="00C07192">
      <w:pPr>
        <w:jc w:val="center"/>
        <w:rPr>
          <w:rFonts w:ascii="Arial Black" w:hAnsi="Arial Black"/>
          <w:color w:val="1F3864" w:themeColor="accent1" w:themeShade="80"/>
          <w:sz w:val="56"/>
          <w:szCs w:val="56"/>
        </w:rPr>
      </w:pP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 xml:space="preserve">PONDĚLÍ     </w:t>
      </w:r>
      <w:r w:rsidR="00CA356D">
        <w:rPr>
          <w:rFonts w:ascii="Arial Black" w:hAnsi="Arial Black"/>
          <w:color w:val="1F3864" w:themeColor="accent1" w:themeShade="80"/>
          <w:sz w:val="56"/>
          <w:szCs w:val="56"/>
        </w:rPr>
        <w:t xml:space="preserve">  </w:t>
      </w: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 xml:space="preserve"> 11:00 – 18:00</w:t>
      </w:r>
    </w:p>
    <w:p w14:paraId="6BD980A0" w14:textId="008BD0EE" w:rsidR="003B3E6F" w:rsidRPr="003B3E6F" w:rsidRDefault="003B3E6F" w:rsidP="00C07192">
      <w:pPr>
        <w:jc w:val="center"/>
        <w:rPr>
          <w:rFonts w:ascii="Arial Black" w:hAnsi="Arial Black"/>
          <w:color w:val="1F3864" w:themeColor="accent1" w:themeShade="80"/>
          <w:sz w:val="56"/>
          <w:szCs w:val="56"/>
        </w:rPr>
      </w:pP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>ÚTERÝ            8:00 – 15:00</w:t>
      </w:r>
    </w:p>
    <w:p w14:paraId="12286367" w14:textId="77777777" w:rsidR="003B3E6F" w:rsidRPr="003B3E6F" w:rsidRDefault="003B3E6F" w:rsidP="00C07192">
      <w:pPr>
        <w:jc w:val="center"/>
        <w:rPr>
          <w:rFonts w:ascii="Arial Black" w:hAnsi="Arial Black"/>
          <w:color w:val="1F3864" w:themeColor="accent1" w:themeShade="80"/>
          <w:sz w:val="56"/>
          <w:szCs w:val="56"/>
        </w:rPr>
      </w:pP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>SŘEDA            8:00 – 14:00</w:t>
      </w:r>
    </w:p>
    <w:p w14:paraId="327A21D6" w14:textId="77777777" w:rsidR="003B3E6F" w:rsidRPr="003B3E6F" w:rsidRDefault="003B3E6F" w:rsidP="00C07192">
      <w:pPr>
        <w:jc w:val="center"/>
        <w:rPr>
          <w:rFonts w:ascii="Arial Black" w:hAnsi="Arial Black"/>
          <w:color w:val="1F3864" w:themeColor="accent1" w:themeShade="80"/>
          <w:sz w:val="56"/>
          <w:szCs w:val="56"/>
        </w:rPr>
      </w:pP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>ČTVRTEK       8:00 – 14:00</w:t>
      </w:r>
    </w:p>
    <w:p w14:paraId="10D3CB17" w14:textId="5ED9F403" w:rsidR="003B3E6F" w:rsidRPr="003B3E6F" w:rsidRDefault="003B3E6F" w:rsidP="00C07192">
      <w:pPr>
        <w:jc w:val="center"/>
        <w:rPr>
          <w:rFonts w:ascii="Arial Black" w:hAnsi="Arial Black"/>
          <w:color w:val="1F3864" w:themeColor="accent1" w:themeShade="80"/>
          <w:sz w:val="72"/>
          <w:szCs w:val="72"/>
        </w:rPr>
      </w:pPr>
      <w:r w:rsidRPr="003B3E6F">
        <w:rPr>
          <w:rFonts w:ascii="Arial Black" w:hAnsi="Arial Black"/>
          <w:color w:val="1F3864" w:themeColor="accent1" w:themeShade="80"/>
          <w:sz w:val="56"/>
          <w:szCs w:val="56"/>
        </w:rPr>
        <w:t>PÁTEK            8:00 – 12:00</w:t>
      </w:r>
    </w:p>
    <w:sectPr w:rsidR="003B3E6F" w:rsidRPr="003B3E6F" w:rsidSect="00C07192">
      <w:headerReference w:type="default" r:id="rId9"/>
      <w:pgSz w:w="16838" w:h="11906" w:orient="landscape"/>
      <w:pgMar w:top="1418" w:right="962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5305" w14:textId="77777777" w:rsidR="00C62E8E" w:rsidRDefault="00C62E8E" w:rsidP="00AF762D">
      <w:pPr>
        <w:spacing w:after="0" w:line="240" w:lineRule="auto"/>
      </w:pPr>
      <w:r>
        <w:separator/>
      </w:r>
    </w:p>
  </w:endnote>
  <w:endnote w:type="continuationSeparator" w:id="0">
    <w:p w14:paraId="5060F07A" w14:textId="77777777" w:rsidR="00C62E8E" w:rsidRDefault="00C62E8E" w:rsidP="00A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2EFA" w14:textId="77777777" w:rsidR="00C62E8E" w:rsidRDefault="00C62E8E" w:rsidP="00AF762D">
      <w:pPr>
        <w:spacing w:after="0" w:line="240" w:lineRule="auto"/>
      </w:pPr>
      <w:r>
        <w:separator/>
      </w:r>
    </w:p>
  </w:footnote>
  <w:footnote w:type="continuationSeparator" w:id="0">
    <w:p w14:paraId="12FA32E2" w14:textId="77777777" w:rsidR="00C62E8E" w:rsidRDefault="00C62E8E" w:rsidP="00AF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95ED" w14:textId="65B3AA8C" w:rsidR="00AF762D" w:rsidRPr="0065106F" w:rsidRDefault="0065106F" w:rsidP="00803E72">
    <w:pPr>
      <w:pStyle w:val="Zhlav"/>
      <w:tabs>
        <w:tab w:val="clear" w:pos="4536"/>
        <w:tab w:val="clear" w:pos="9072"/>
        <w:tab w:val="left" w:pos="11993"/>
      </w:tabs>
    </w:pPr>
    <w:r>
      <w:rPr>
        <w:rFonts w:ascii="Arial Black" w:hAnsi="Arial Black"/>
        <w:noProof/>
        <w:color w:val="4472C4" w:themeColor="accent1"/>
        <w:sz w:val="56"/>
        <w:szCs w:val="56"/>
      </w:rPr>
      <w:drawing>
        <wp:inline distT="0" distB="0" distL="0" distR="0" wp14:anchorId="4E89A95F" wp14:editId="43E9EF3D">
          <wp:extent cx="1328737" cy="822157"/>
          <wp:effectExtent l="0" t="0" r="5080" b="0"/>
          <wp:docPr id="20" name="Obrázek 20" descr="Obsah obrázku podepsat, vsedě, jídlo, tyč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.png"/>
                  <pic:cNvPicPr/>
                </pic:nvPicPr>
                <pic:blipFill>
                  <a:blip r:embed="rId1">
                    <a:alphaModFix amt="8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85" cy="82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E72">
      <w:t xml:space="preserve">                                                                                                                                                                       </w:t>
    </w:r>
    <w:r w:rsidR="00C64779">
      <w:t xml:space="preserve">    </w:t>
    </w:r>
    <w:r w:rsidR="00803E72">
      <w:t xml:space="preserve">             </w:t>
    </w:r>
    <w:r w:rsidR="00803E72">
      <w:rPr>
        <w:noProof/>
      </w:rPr>
      <w:drawing>
        <wp:inline distT="0" distB="0" distL="0" distR="0" wp14:anchorId="35AD2FAE" wp14:editId="295CAFC3">
          <wp:extent cx="2028825" cy="785640"/>
          <wp:effectExtent l="0" t="0" r="0" b="0"/>
          <wp:docPr id="21" name="Obrázek 2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45" cy="79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6F"/>
    <w:rsid w:val="00084D9A"/>
    <w:rsid w:val="001C7EAE"/>
    <w:rsid w:val="00342D0E"/>
    <w:rsid w:val="003B3E6F"/>
    <w:rsid w:val="003F6F6D"/>
    <w:rsid w:val="0065106F"/>
    <w:rsid w:val="007C4AD4"/>
    <w:rsid w:val="00803E72"/>
    <w:rsid w:val="00AF762D"/>
    <w:rsid w:val="00C07192"/>
    <w:rsid w:val="00C62E8E"/>
    <w:rsid w:val="00C64779"/>
    <w:rsid w:val="00CA356D"/>
    <w:rsid w:val="00DB5294"/>
    <w:rsid w:val="00EB758E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2C3D"/>
  <w15:chartTrackingRefBased/>
  <w15:docId w15:val="{DB5EDBB5-C000-4DA2-86BD-FCC4D3B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62D"/>
  </w:style>
  <w:style w:type="paragraph" w:styleId="Zpat">
    <w:name w:val="footer"/>
    <w:basedOn w:val="Normln"/>
    <w:link w:val="ZpatChar"/>
    <w:uiPriority w:val="99"/>
    <w:unhideWhenUsed/>
    <w:rsid w:val="00A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06EF2F5E337468C91AF79DD071D2A" ma:contentTypeVersion="13" ma:contentTypeDescription="Vytvoří nový dokument" ma:contentTypeScope="" ma:versionID="30a88d4fb29201781984e91ce481e3e2">
  <xsd:schema xmlns:xsd="http://www.w3.org/2001/XMLSchema" xmlns:xs="http://www.w3.org/2001/XMLSchema" xmlns:p="http://schemas.microsoft.com/office/2006/metadata/properties" xmlns:ns3="22498170-0966-4374-8f2c-4632468b53bf" xmlns:ns4="263c9229-c971-4381-881b-ec8ac492087e" targetNamespace="http://schemas.microsoft.com/office/2006/metadata/properties" ma:root="true" ma:fieldsID="1d8a9bb41feeadc4f4e5b8e0f1dab3ba" ns3:_="" ns4:_="">
    <xsd:import namespace="22498170-0966-4374-8f2c-4632468b53bf"/>
    <xsd:import namespace="263c9229-c971-4381-881b-ec8ac4920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98170-0966-4374-8f2c-4632468b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9229-c971-4381-881b-ec8ac4920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5B90C-6AE8-498B-8BE2-0A32CF8BF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7976C-3454-40E9-A28F-E894A4556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0314E-FFF2-4CDD-814A-48F991D67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98170-0966-4374-8f2c-4632468b53bf"/>
    <ds:schemaRef ds:uri="263c9229-c971-4381-881b-ec8ac4920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Kučerová</dc:creator>
  <cp:keywords/>
  <dc:description/>
  <cp:lastModifiedBy>Tajemník</cp:lastModifiedBy>
  <cp:revision>2</cp:revision>
  <cp:lastPrinted>2020-11-30T13:38:00Z</cp:lastPrinted>
  <dcterms:created xsi:type="dcterms:W3CDTF">2020-12-01T08:49:00Z</dcterms:created>
  <dcterms:modified xsi:type="dcterms:W3CDTF">2020-12-01T08:49:00Z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0x01010033406EF2F5E337468C91AF79DD071D2A</vt:lpwstr>
  </property>
</Properties>
</file>